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1A" w:rsidRPr="00D2681A" w:rsidRDefault="00D2681A">
      <w:pPr>
        <w:rPr>
          <w:b/>
          <w:sz w:val="28"/>
        </w:rPr>
      </w:pPr>
      <w:r w:rsidRPr="00D2681A">
        <w:rPr>
          <w:b/>
          <w:sz w:val="28"/>
        </w:rPr>
        <w:t>IMMS Software Patch Instructions</w:t>
      </w:r>
    </w:p>
    <w:p w:rsidR="005D3743" w:rsidRDefault="005D3743" w:rsidP="00D2681A">
      <w:pPr>
        <w:pStyle w:val="ListParagraph"/>
        <w:numPr>
          <w:ilvl w:val="0"/>
          <w:numId w:val="1"/>
        </w:numPr>
      </w:pPr>
      <w:r>
        <w:t xml:space="preserve">First, quit IMMS.  The update </w:t>
      </w:r>
      <w:proofErr w:type="gramStart"/>
      <w:r>
        <w:t>cannot be installed</w:t>
      </w:r>
      <w:proofErr w:type="gramEnd"/>
      <w:r>
        <w:t xml:space="preserve"> if IMMS is running.</w:t>
      </w:r>
    </w:p>
    <w:p w:rsidR="00D2681A" w:rsidRDefault="005D3743" w:rsidP="00D2681A">
      <w:pPr>
        <w:pStyle w:val="ListParagraph"/>
        <w:numPr>
          <w:ilvl w:val="0"/>
          <w:numId w:val="1"/>
        </w:numPr>
      </w:pPr>
      <w:r>
        <w:t>Next</w:t>
      </w:r>
      <w:r w:rsidR="00D2681A">
        <w:t xml:space="preserve">, </w:t>
      </w:r>
      <w:r w:rsidR="00A126FB">
        <w:t xml:space="preserve">using Microsoft Explorer, </w:t>
      </w:r>
      <w:r>
        <w:t>open the IMMS 2</w:t>
      </w:r>
      <w:r w:rsidR="00D2681A">
        <w:t xml:space="preserve"> folder</w:t>
      </w:r>
      <w:r>
        <w:t xml:space="preserve"> on your computer.  This is</w:t>
      </w:r>
      <w:r w:rsidR="00D2681A">
        <w:t xml:space="preserve"> where IMMS keeps its program files.  The location of </w:t>
      </w:r>
      <w:r>
        <w:t>the IMMS 2</w:t>
      </w:r>
      <w:r w:rsidR="00D2681A">
        <w:t xml:space="preserve"> folder depends on if you have a 32- or 64-bit computer.</w:t>
      </w:r>
    </w:p>
    <w:p w:rsidR="00A126FB" w:rsidRPr="005D3743" w:rsidRDefault="00A126FB" w:rsidP="00A126FB">
      <w:pPr>
        <w:pStyle w:val="ListParagraph"/>
        <w:numPr>
          <w:ilvl w:val="1"/>
          <w:numId w:val="1"/>
        </w:numPr>
        <w:rPr>
          <w:i/>
        </w:rPr>
      </w:pPr>
      <w:r>
        <w:t xml:space="preserve">C:\Program Files\IMMS 2 </w:t>
      </w:r>
      <w:r w:rsidRPr="005D3743">
        <w:rPr>
          <w:i/>
        </w:rPr>
        <w:t>(32-bit computers)</w:t>
      </w:r>
    </w:p>
    <w:p w:rsidR="00A126FB" w:rsidRDefault="00A126FB" w:rsidP="00A126FB">
      <w:pPr>
        <w:pStyle w:val="ListParagraph"/>
        <w:numPr>
          <w:ilvl w:val="1"/>
          <w:numId w:val="1"/>
        </w:numPr>
      </w:pPr>
      <w:r>
        <w:rPr>
          <w:noProof/>
        </w:rPr>
        <mc:AlternateContent>
          <mc:Choice Requires="wps">
            <w:drawing>
              <wp:anchor distT="0" distB="0" distL="114300" distR="114300" simplePos="0" relativeHeight="251660288" behindDoc="0" locked="0" layoutInCell="1" allowOverlap="1" wp14:anchorId="59B99B10" wp14:editId="407E995E">
                <wp:simplePos x="0" y="0"/>
                <wp:positionH relativeFrom="margin">
                  <wp:align>right</wp:align>
                </wp:positionH>
                <wp:positionV relativeFrom="paragraph">
                  <wp:posOffset>208280</wp:posOffset>
                </wp:positionV>
                <wp:extent cx="5412740" cy="426720"/>
                <wp:effectExtent l="0" t="0" r="16510" b="11430"/>
                <wp:wrapTopAndBottom/>
                <wp:docPr id="3" name="Rectangle 3"/>
                <wp:cNvGraphicFramePr/>
                <a:graphic xmlns:a="http://schemas.openxmlformats.org/drawingml/2006/main">
                  <a:graphicData uri="http://schemas.microsoft.com/office/word/2010/wordprocessingShape">
                    <wps:wsp>
                      <wps:cNvSpPr/>
                      <wps:spPr>
                        <a:xfrm>
                          <a:off x="0" y="0"/>
                          <a:ext cx="5412740" cy="4267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126FB" w:rsidRPr="00A126FB" w:rsidRDefault="00A126FB" w:rsidP="00A126FB">
                            <w:pPr>
                              <w:rPr>
                                <w:color w:val="000000" w:themeColor="text1"/>
                              </w:rPr>
                            </w:pPr>
                            <w:r w:rsidRPr="00A126FB">
                              <w:rPr>
                                <w:b/>
                                <w:i/>
                                <w:color w:val="000000" w:themeColor="text1"/>
                              </w:rPr>
                              <w:t>Note:</w:t>
                            </w:r>
                            <w:r>
                              <w:rPr>
                                <w:color w:val="000000" w:themeColor="text1"/>
                              </w:rPr>
                              <w:t xml:space="preserve"> </w:t>
                            </w:r>
                            <w:r w:rsidRPr="005D3743">
                              <w:rPr>
                                <w:i/>
                                <w:color w:val="000000" w:themeColor="text1"/>
                              </w:rPr>
                              <w:t>64-bit computers will have both a PROGRAM FILES folder as well as a PROGRAM FILES (X86) folder.  You want to use PROGRAM FILES (X86).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99B10" id="Rectangle 3" o:spid="_x0000_s1026" style="position:absolute;left:0;text-align:left;margin-left:375pt;margin-top:16.4pt;width:426.2pt;height:3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" filled="f" strokecolor="#1f4d78 [1604]" strokeweight="1pt">
                <v:textbox>
                  <w:txbxContent>
                    <w:p w:rsidR="00A126FB" w:rsidRPr="00A126FB" w:rsidRDefault="00A126FB" w:rsidP="00A126FB">
                      <w:pPr>
                        <w:rPr>
                          <w:color w:val="000000" w:themeColor="text1"/>
                        </w:rPr>
                      </w:pPr>
                      <w:r w:rsidRPr="00A126FB">
                        <w:rPr>
                          <w:b/>
                          <w:i/>
                          <w:color w:val="000000" w:themeColor="text1"/>
                        </w:rPr>
                        <w:t>Note:</w:t>
                      </w:r>
                      <w:r>
                        <w:rPr>
                          <w:color w:val="000000" w:themeColor="text1"/>
                        </w:rPr>
                        <w:t xml:space="preserve"> </w:t>
                      </w:r>
                      <w:r w:rsidRPr="005D3743">
                        <w:rPr>
                          <w:i/>
                          <w:color w:val="000000" w:themeColor="text1"/>
                        </w:rPr>
                        <w:t>64-bit computers will have both a PROGRAM FILES folder as well as a PROGRAM FILES (X86) folder.  You want to use PROGRAM FILES (X86).</w:t>
                      </w:r>
                    </w:p>
                  </w:txbxContent>
                </v:textbox>
                <w10:wrap type="topAndBottom" anchorx="margin"/>
              </v:rect>
            </w:pict>
          </mc:Fallback>
        </mc:AlternateContent>
      </w:r>
      <w:r>
        <w:t xml:space="preserve">C:\Program Files (x86)\IMMS 2 </w:t>
      </w:r>
      <w:r w:rsidRPr="005D3743">
        <w:rPr>
          <w:i/>
        </w:rPr>
        <w:t>(64-bit computers)</w:t>
      </w:r>
    </w:p>
    <w:p w:rsidR="00D2681A" w:rsidRDefault="005D3743" w:rsidP="00D2681A">
      <w:pPr>
        <w:pStyle w:val="ListParagraph"/>
        <w:numPr>
          <w:ilvl w:val="0"/>
          <w:numId w:val="1"/>
        </w:numPr>
      </w:pPr>
      <w:r>
        <w:t xml:space="preserve">Now find the IMMS update file.  </w:t>
      </w:r>
      <w:r w:rsidR="00D2681A">
        <w:t xml:space="preserve">The software update </w:t>
      </w:r>
      <w:r>
        <w:t xml:space="preserve">file </w:t>
      </w:r>
      <w:r w:rsidR="00D2681A">
        <w:t>will be provided as a ZIP archive looking something like this:</w:t>
      </w:r>
    </w:p>
    <w:p w:rsidR="00D2681A" w:rsidRDefault="00D2681A" w:rsidP="00D2681A">
      <w:pPr>
        <w:pStyle w:val="ListParagraph"/>
        <w:numPr>
          <w:ilvl w:val="0"/>
          <w:numId w:val="1"/>
        </w:numPr>
      </w:pPr>
      <w:r>
        <w:rPr>
          <w:noProof/>
        </w:rPr>
        <w:drawing>
          <wp:anchor distT="0" distB="0" distL="114300" distR="114300" simplePos="0" relativeHeight="251658240" behindDoc="0" locked="0" layoutInCell="1" allowOverlap="1" wp14:anchorId="776E7485" wp14:editId="637905A1">
            <wp:simplePos x="0" y="0"/>
            <wp:positionH relativeFrom="column">
              <wp:posOffset>487299</wp:posOffset>
            </wp:positionH>
            <wp:positionV relativeFrom="paragraph">
              <wp:posOffset>461010</wp:posOffset>
            </wp:positionV>
            <wp:extent cx="1733333" cy="933333"/>
            <wp:effectExtent l="0" t="0" r="63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33333" cy="93333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F656DDC" wp14:editId="613451BC">
            <wp:simplePos x="0" y="0"/>
            <wp:positionH relativeFrom="column">
              <wp:posOffset>463296</wp:posOffset>
            </wp:positionH>
            <wp:positionV relativeFrom="paragraph">
              <wp:posOffset>5588</wp:posOffset>
            </wp:positionV>
            <wp:extent cx="1485714" cy="219048"/>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85714" cy="219048"/>
                    </a:xfrm>
                    <a:prstGeom prst="rect">
                      <a:avLst/>
                    </a:prstGeom>
                  </pic:spPr>
                </pic:pic>
              </a:graphicData>
            </a:graphic>
            <wp14:sizeRelH relativeFrom="page">
              <wp14:pctWidth>0</wp14:pctWidth>
            </wp14:sizeRelH>
            <wp14:sizeRelV relativeFrom="page">
              <wp14:pctHeight>0</wp14:pctHeight>
            </wp14:sizeRelV>
          </wp:anchor>
        </w:drawing>
      </w:r>
      <w:r>
        <w:t>Open the ZIP archive to find five or more files looking something like this:</w:t>
      </w:r>
    </w:p>
    <w:p w:rsidR="005D3743" w:rsidRDefault="00D2681A" w:rsidP="00D2681A">
      <w:pPr>
        <w:pStyle w:val="ListParagraph"/>
        <w:numPr>
          <w:ilvl w:val="0"/>
          <w:numId w:val="1"/>
        </w:numPr>
      </w:pPr>
      <w:r>
        <w:t xml:space="preserve">Copy all the files in the ZIP </w:t>
      </w:r>
      <w:r w:rsidR="005D3743">
        <w:t xml:space="preserve">archive and paste them to the IMMS 2 folder found in step </w:t>
      </w:r>
      <w:proofErr w:type="gramStart"/>
      <w:r w:rsidR="005D3743">
        <w:t>2</w:t>
      </w:r>
      <w:proofErr w:type="gramEnd"/>
      <w:r w:rsidR="005D3743">
        <w:t xml:space="preserve"> above.  The IMMS 2 folder already has files with the same names as the ones provided in the update so choose YES when Windows asks if you want to overwrite or replace the old files.  If IMMS is running when you try to replace the old files, Windows will tell you the files </w:t>
      </w:r>
      <w:proofErr w:type="gramStart"/>
      <w:r w:rsidR="005D3743">
        <w:t>cannot be replaced</w:t>
      </w:r>
      <w:proofErr w:type="gramEnd"/>
      <w:r w:rsidR="005D3743">
        <w:t xml:space="preserve"> because they are currently in use.  </w:t>
      </w:r>
      <w:proofErr w:type="gramStart"/>
      <w:r w:rsidR="005D3743">
        <w:t>If that happens, quite IMMS and start over.</w:t>
      </w:r>
      <w:proofErr w:type="gramEnd"/>
    </w:p>
    <w:p w:rsidR="00E93D70" w:rsidRDefault="005D3743" w:rsidP="00D2681A">
      <w:pPr>
        <w:pStyle w:val="ListParagraph"/>
        <w:numPr>
          <w:ilvl w:val="0"/>
          <w:numId w:val="1"/>
        </w:numPr>
      </w:pPr>
      <w:r>
        <w:t xml:space="preserve">Once the patch files have all </w:t>
      </w:r>
      <w:proofErr w:type="gramStart"/>
      <w:r>
        <w:t>be</w:t>
      </w:r>
      <w:proofErr w:type="gramEnd"/>
      <w:r>
        <w:t xml:space="preserve"> copied t</w:t>
      </w:r>
      <w:bookmarkStart w:id="0" w:name="_GoBack"/>
      <w:bookmarkEnd w:id="0"/>
      <w:r>
        <w:t xml:space="preserve">o the IMMS 2 folder you can close any open Windows and restart IMMS.  </w:t>
      </w:r>
      <w:r w:rsidR="00E93D70">
        <w:t xml:space="preserve">As IMMS starts, confirm the update was successful by checking the date in the splash screen or in the title bar near the upper left corner once IMMS is running.  If you copied the files but IMMS </w:t>
      </w:r>
      <w:proofErr w:type="gramStart"/>
      <w:r w:rsidR="00E93D70">
        <w:t>is not updated</w:t>
      </w:r>
      <w:proofErr w:type="gramEnd"/>
      <w:r w:rsidR="00E93D70">
        <w:t>, you probably copied the files to the wrong folder.  Verify the location of the IMMS 2 folder and start over.</w:t>
      </w:r>
    </w:p>
    <w:p w:rsidR="00D2681A" w:rsidRDefault="00E93D70" w:rsidP="00E93D70">
      <w:pPr>
        <w:pStyle w:val="ListParagraph"/>
      </w:pPr>
      <w:r>
        <w:rPr>
          <w:noProof/>
        </w:rPr>
        <w:drawing>
          <wp:anchor distT="0" distB="0" distL="114300" distR="114300" simplePos="0" relativeHeight="251661312" behindDoc="0" locked="0" layoutInCell="1" allowOverlap="1">
            <wp:simplePos x="0" y="0"/>
            <wp:positionH relativeFrom="column">
              <wp:posOffset>463296</wp:posOffset>
            </wp:positionH>
            <wp:positionV relativeFrom="paragraph">
              <wp:posOffset>-4318</wp:posOffset>
            </wp:positionV>
            <wp:extent cx="4171429" cy="2304762"/>
            <wp:effectExtent l="0" t="0" r="635"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71429" cy="2304762"/>
                    </a:xfrm>
                    <a:prstGeom prst="rect">
                      <a:avLst/>
                    </a:prstGeom>
                  </pic:spPr>
                </pic:pic>
              </a:graphicData>
            </a:graphic>
            <wp14:sizeRelH relativeFrom="page">
              <wp14:pctWidth>0</wp14:pctWidth>
            </wp14:sizeRelH>
            <wp14:sizeRelV relativeFrom="page">
              <wp14:pctHeight>0</wp14:pctHeight>
            </wp14:sizeRelV>
          </wp:anchor>
        </w:drawing>
      </w:r>
    </w:p>
    <w:sectPr w:rsidR="00D26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26D9E"/>
    <w:multiLevelType w:val="hybridMultilevel"/>
    <w:tmpl w:val="36060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1A"/>
    <w:rsid w:val="005D3743"/>
    <w:rsid w:val="00A126FB"/>
    <w:rsid w:val="00D2681A"/>
    <w:rsid w:val="00D96515"/>
    <w:rsid w:val="00E43A35"/>
    <w:rsid w:val="00E9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65C59-B630-4A27-8540-7BF952E7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Mills</dc:creator>
  <cp:keywords/>
  <dc:description/>
  <cp:lastModifiedBy>Randall Mills</cp:lastModifiedBy>
  <cp:revision>1</cp:revision>
  <dcterms:created xsi:type="dcterms:W3CDTF">2014-07-09T21:06:00Z</dcterms:created>
  <dcterms:modified xsi:type="dcterms:W3CDTF">2014-07-09T21:48:00Z</dcterms:modified>
</cp:coreProperties>
</file>